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Te Kura Kaupapa Māori o Ngā Mokopuna</w:t>
        <w:tab/>
        <w:tab/>
        <w:tab/>
        <w:t xml:space="preserve">       Pūrongo Tumuaki #40/2025-26</w:t>
        <w:tab/>
        <w:t xml:space="preserve">Hui Kaihautū</w:t>
        <w:tab/>
        <w:t xml:space="preserve">/ Hui Whānau</w:t>
        <w:tab/>
        <w:tab/>
        <w:tab/>
        <w:tab/>
        <w:tab/>
        <w:tab/>
        <w:t xml:space="preserve">       01 Here turi Kōkā 2025</w:t>
      </w:r>
    </w:p>
    <w:p w:rsidR="00000000" w:rsidDel="00000000" w:rsidP="00000000" w:rsidRDefault="00000000" w:rsidRPr="00000000" w14:paraId="00000002">
      <w:pPr>
        <w:pageBreakBefore w:val="0"/>
        <w:rPr/>
      </w:pPr>
      <w:r w:rsidDel="00000000" w:rsidR="00000000" w:rsidRPr="00000000">
        <w:rPr>
          <w:rtl w:val="0"/>
        </w:rPr>
        <w:t xml:space="preserve"> </w:t>
      </w:r>
      <w:r w:rsidDel="00000000" w:rsidR="00000000" w:rsidRPr="00000000">
        <w:rPr>
          <w:rtl w:val="0"/>
        </w:rPr>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470"/>
        <w:tblGridChange w:id="0">
          <w:tblGrid>
            <w:gridCol w:w="2160"/>
            <w:gridCol w:w="7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Kaupapa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Kōrero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Ngā Tamariki</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Te Tokopae Tamariki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sz w:val="20"/>
                <w:szCs w:val="20"/>
                <w:rtl w:val="0"/>
              </w:rPr>
              <w:t xml:space="preserve">E </w:t>
            </w:r>
            <w:r w:rsidDel="00000000" w:rsidR="00000000" w:rsidRPr="00000000">
              <w:rPr>
                <w:b w:val="1"/>
                <w:sz w:val="20"/>
                <w:szCs w:val="20"/>
                <w:highlight w:val="yellow"/>
                <w:rtl w:val="0"/>
              </w:rPr>
              <w:t xml:space="preserve">130 ngā tauira</w:t>
            </w:r>
            <w:r w:rsidDel="00000000" w:rsidR="00000000" w:rsidRPr="00000000">
              <w:rPr>
                <w:sz w:val="20"/>
                <w:szCs w:val="20"/>
                <w:rtl w:val="0"/>
              </w:rPr>
              <w:t xml:space="preserve"> o tō tātou kura ake i tēnei wā, ā, e 21 anō ngā tamariki wharekura kei te KKM o Manawatū e noho teina ana ki a tātou. Nā reira </w:t>
            </w:r>
            <w:r w:rsidDel="00000000" w:rsidR="00000000" w:rsidRPr="00000000">
              <w:rPr>
                <w:b w:val="1"/>
                <w:sz w:val="20"/>
                <w:szCs w:val="20"/>
                <w:highlight w:val="yellow"/>
                <w:u w:val="single"/>
                <w:rtl w:val="0"/>
              </w:rPr>
              <w:t xml:space="preserve">151</w:t>
            </w:r>
            <w:r w:rsidDel="00000000" w:rsidR="00000000" w:rsidRPr="00000000">
              <w:rPr>
                <w:sz w:val="20"/>
                <w:szCs w:val="20"/>
                <w:rtl w:val="0"/>
              </w:rPr>
              <w:t xml:space="preserve"> te huinga tamariki.  O aua tamariki - </w:t>
            </w:r>
            <w:r w:rsidDel="00000000" w:rsidR="00000000" w:rsidRPr="00000000">
              <w:rPr>
                <w:b w:val="1"/>
                <w:sz w:val="20"/>
                <w:szCs w:val="20"/>
                <w:rtl w:val="0"/>
              </w:rPr>
              <w:t xml:space="preserve">e 83 kei ngā tau 0 ki te 6 (48 ngā tama + 35 ngā kōtiro); e 25 kei ngā tau 7 me 8 (12t+13k), ā, e 28 kei ngā tau 9 me 10 (16t+12k), ā, e 15 kei ngā tau 11 ki te 13 (6t+9k).  Nā reira e 43 katoa ngā tamariki Wharekura (22 kei Ngā Mokopuna, e 21 anō kei Manawatū).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Ka kotahi anō te tamaiti ka timata i tēnei wehenga kura, ā, e rima anō pea ka timata hei te wahanga tuawhā.  </w:t>
            </w:r>
            <w:r w:rsidDel="00000000" w:rsidR="00000000" w:rsidRPr="00000000">
              <w:rPr>
                <w:sz w:val="20"/>
                <w:szCs w:val="20"/>
                <w:highlight w:val="yellow"/>
                <w:rtl w:val="0"/>
              </w:rPr>
              <w:t xml:space="preserve">Nā reira ka 157 ngā tamariki hei te paunga o te tau - neke atu i te kotahi tau tōmua tērā kaute (tata rua tau tōmua)</w:t>
            </w:r>
            <w:r w:rsidDel="00000000" w:rsidR="00000000" w:rsidRPr="00000000">
              <w:rPr>
                <w:sz w:val="20"/>
                <w:szCs w:val="20"/>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Inā te tere o te tipu, kua tae ki te wā me whai whakaaro tātou ki te taupokina te kuhunga mai o ngā tamariki ki te kura i te reanga Kōhungahunga.  Tirohia ngā kauwhata kua whakaritea me te whakapae tokopae tamariki i whakaritea i te tau 2019.   Ka noho tūwhera tēnei take tae ki te marama e tū mai nei kia kōrerotia tōna whānuitanga.  Me whakarite pea i tētahi “rārangi tatari.”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Hōtaka Hauora / Waiora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He karanga tēnei ki a koutou o te whanau e kaingākau nui ana ki te whakarite i tētahi hōtaka hauora / waiora mā te whānau whānui o Ngā Mokopuna.  Kei te whakaaro tuatahi ki tā tātou Ohu Kōwheori o mua kua huri hei Ohu Hauora - me ērā atu o te whānau e kaingākau nui ana ki te kaupapa nei.</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highlight w:val="yellow"/>
              </w:rPr>
            </w:pPr>
            <w:r w:rsidDel="00000000" w:rsidR="00000000" w:rsidRPr="00000000">
              <w:rPr>
                <w:sz w:val="20"/>
                <w:szCs w:val="20"/>
                <w:rtl w:val="0"/>
              </w:rPr>
              <w:t xml:space="preserve">He hononga tēnei ki tētahi kaupapa nui a TRN heoi, mā tātou hoki. </w:t>
            </w:r>
            <w:r w:rsidDel="00000000" w:rsidR="00000000" w:rsidRPr="00000000">
              <w:rPr>
                <w:sz w:val="20"/>
                <w:szCs w:val="20"/>
                <w:highlight w:val="yellow"/>
                <w:rtl w:val="0"/>
              </w:rPr>
              <w:t xml:space="preserve"> Ko te kaupapa a TRN he kaupapa mahi moni mā te kura mehemea ka whakaae tātou ki te kuhu atu ki tētahi paerata (pilot programme) a motu.</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Ko te hui tuatahi ka tū āpōpō, Rāpare 7 o Here turi Kōkā i te 6.30pm.  I te mea kua puta a tinana tātou i tēnei pō, anei te hononga:  </w:t>
            </w:r>
            <w:hyperlink r:id="rId6">
              <w:r w:rsidDel="00000000" w:rsidR="00000000" w:rsidRPr="00000000">
                <w:rPr>
                  <w:color w:val="1155cc"/>
                  <w:sz w:val="20"/>
                  <w:szCs w:val="20"/>
                  <w:u w:val="single"/>
                  <w:rtl w:val="0"/>
                </w:rPr>
                <w:t xml:space="preserve">https://us02web.zoom.us/j/88308650115?pwd=Cqd5iWEnjShs2ahSca8JtIkagspyYQ.1</w:t>
              </w:r>
            </w:hyperlink>
            <w:r w:rsidDel="00000000" w:rsidR="00000000" w:rsidRPr="00000000">
              <w:rPr>
                <w:sz w:val="20"/>
                <w:szCs w:val="20"/>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Kura Reo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Rā Kaiako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Ko tā tātou Kura Reo #3 ka tū ki te kura hei te 18-21 o Mahuru, te wiki whakamutunga o te kura, te paunga o te Wiki o te Reo Māori.  E 100-120 noa iho ngā tūranga mō te wānanga nei nā reira ka tūwhera ki a koutou ngā mātua me ngā tipuna o ngā tamariki o te wā nei, ngā mātua o ngā tamariki kei ngā kōhanga reo e whāngai tamariki māi, ā, ki a tātou ake tamariki pakeke o te kura, tau 11+.</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highlight w:val="yellow"/>
              </w:rPr>
            </w:pPr>
            <w:r w:rsidDel="00000000" w:rsidR="00000000" w:rsidRPr="00000000">
              <w:rPr>
                <w:b w:val="1"/>
                <w:sz w:val="20"/>
                <w:szCs w:val="20"/>
                <w:highlight w:val="yellow"/>
                <w:rtl w:val="0"/>
              </w:rPr>
              <w:t xml:space="preserve">Ka mutu te kura hei te Rāpare 18 o Mahuru i te 1pm.</w:t>
            </w:r>
            <w:r w:rsidDel="00000000" w:rsidR="00000000" w:rsidRPr="00000000">
              <w:rPr>
                <w:sz w:val="20"/>
                <w:szCs w:val="20"/>
                <w:highlight w:val="yellow"/>
                <w:rtl w:val="0"/>
              </w:rPr>
              <w:t xml:space="preserve">  Ko te Rāmere he rā mā ngā kaiako anake, kia wātea rātou katoa te haere ki te Kura Reo.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Wānanga Pāngarau Wharekura ki Ngā Mokopuna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Hei te wiki e tū mai nei (Wiki 5) he wānanga pāngarau mā ngā tamariki Wharekura ka tū ki Ngā Mokopuna.  E (āhua) 40 ngā tamariki nō ngā KKM o te rohe nei ka tae mai.  Ka 10-15 anō ngā kaiako/pakeke ka tae mai ki te tautoko.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Koutou ngā mātua Wharekura, maranga mai, āwhina mai koa.  </w:t>
            </w:r>
            <w:r w:rsidDel="00000000" w:rsidR="00000000" w:rsidRPr="00000000">
              <w:rPr>
                <w:sz w:val="20"/>
                <w:szCs w:val="20"/>
                <w:highlight w:val="yellow"/>
                <w:rtl w:val="0"/>
              </w:rPr>
              <w:t xml:space="preserve">Ka whakarite wātaka ma ia whānau Wharekura ki te āwhina mai.</w:t>
            </w:r>
            <w:r w:rsidDel="00000000" w:rsidR="00000000" w:rsidRPr="00000000">
              <w:rPr>
                <w:sz w:val="20"/>
                <w:szCs w:val="20"/>
                <w:rtl w:val="0"/>
              </w:rPr>
              <w:t xml:space="preserve">  A tena, waeahia a Whaea Rhianon ki te whakamōhio atu ko te aha te/ngā wā e wātea ana koe/koutou ki te āwhina mai.</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Tuarua, kia rite koa ki te tuku mai i ngā keke, pihikete rānei hei kaitimotimo mā ngā tamariki.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b w:val="1"/>
                <w:sz w:val="24"/>
                <w:szCs w:val="24"/>
              </w:rPr>
            </w:pPr>
            <w:r w:rsidDel="00000000" w:rsidR="00000000" w:rsidRPr="00000000">
              <w:rPr>
                <w:b w:val="1"/>
                <w:sz w:val="24"/>
                <w:szCs w:val="24"/>
                <w:rtl w:val="0"/>
              </w:rPr>
              <w:t xml:space="preserve">Pōtitanga Ohu Kaihautū (OKH)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Kua timata tā tātou whai i ngā tikanga ki te whakahou i te Ohu Kaihautū.  Kia mōhio te whānau, ko te mana a te Ohu Kaihautū he mana taunaki noa.  Ko te whānau, kei te whānau te mana whakatau i ngā kaupapa katoa, hāunga pea i ngā kaupapa nui whakaharahara, tūmatawhaiti me noho tapu ki tētahi tokoiti.  Ko te OKH te ʻpoari’ a pepa o Ngā Mokopuna.  Ko Whaea Rhianon te kaitiaki o tērā kaupapa, ā, kei te rapu i tētahi tokorua anō ki te tautoko i a ia me te ako e pā ana ki ērā ka tū kaupapa. </w:t>
            </w:r>
            <w:r w:rsidDel="00000000" w:rsidR="00000000" w:rsidRPr="00000000">
              <w:rPr>
                <w:b w:val="1"/>
                <w:sz w:val="20"/>
                <w:szCs w:val="20"/>
                <w:rtl w:val="0"/>
              </w:rPr>
              <w:t xml:space="preserve"> Ko koe tēnā?</w:t>
            </w:r>
            <w:r w:rsidDel="00000000" w:rsidR="00000000" w:rsidRPr="00000000">
              <w:rPr>
                <w:sz w:val="20"/>
                <w:szCs w:val="20"/>
                <w:rtl w:val="0"/>
              </w:rPr>
              <w:t xml:space="preserve"> </w:t>
            </w:r>
          </w:p>
          <w:p w:rsidR="00000000" w:rsidDel="00000000" w:rsidP="00000000" w:rsidRDefault="00000000" w:rsidRPr="00000000" w14:paraId="00000026">
            <w:pPr>
              <w:widowControl w:val="0"/>
              <w:spacing w:line="240" w:lineRule="auto"/>
              <w:rPr>
                <w:b w:val="1"/>
                <w:sz w:val="20"/>
                <w:szCs w:val="20"/>
              </w:rPr>
            </w:pPr>
            <w:r w:rsidDel="00000000" w:rsidR="00000000" w:rsidRPr="00000000">
              <w:rPr>
                <w:b w:val="1"/>
                <w:sz w:val="20"/>
                <w:szCs w:val="20"/>
                <w:rtl w:val="0"/>
              </w:rPr>
              <w:t xml:space="preserve">Te hiahia:</w:t>
            </w:r>
          </w:p>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E rima ngā ingoa hei mema mō Te Ohu Kaihautū (ngā āpiha o ia Ohu a whānau)</w:t>
            </w:r>
          </w:p>
          <w:p w:rsidR="00000000" w:rsidDel="00000000" w:rsidP="00000000" w:rsidRDefault="00000000" w:rsidRPr="00000000" w14:paraId="00000028">
            <w:pPr>
              <w:widowControl w:val="0"/>
              <w:spacing w:line="240" w:lineRule="auto"/>
              <w:rPr>
                <w:sz w:val="20"/>
                <w:szCs w:val="20"/>
              </w:rPr>
            </w:pPr>
            <w:r w:rsidDel="00000000" w:rsidR="00000000" w:rsidRPr="00000000">
              <w:rPr>
                <w:sz w:val="20"/>
                <w:szCs w:val="20"/>
                <w:rtl w:val="0"/>
              </w:rPr>
              <w:t xml:space="preserve">E rima ngā tāngata ki te tautapa i a rātou</w:t>
            </w:r>
          </w:p>
          <w:p w:rsidR="00000000" w:rsidDel="00000000" w:rsidP="00000000" w:rsidRDefault="00000000" w:rsidRPr="00000000" w14:paraId="00000029">
            <w:pPr>
              <w:widowControl w:val="0"/>
              <w:spacing w:line="240" w:lineRule="auto"/>
              <w:rPr>
                <w:sz w:val="20"/>
                <w:szCs w:val="20"/>
              </w:rPr>
            </w:pPr>
            <w:r w:rsidDel="00000000" w:rsidR="00000000" w:rsidRPr="00000000">
              <w:rPr>
                <w:sz w:val="20"/>
                <w:szCs w:val="20"/>
                <w:rtl w:val="0"/>
              </w:rPr>
              <w:t xml:space="preserve">E rima anō ngā tāngata ki te tautoko i ngā tautapatanga </w:t>
            </w:r>
          </w:p>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Ki te pēnei, karekau he take kia pōti tātou; he rautaki whai tikanga, ture anō hoki.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b w:val="1"/>
                <w:sz w:val="24"/>
                <w:szCs w:val="24"/>
              </w:rPr>
            </w:pPr>
            <w:r w:rsidDel="00000000" w:rsidR="00000000" w:rsidRPr="00000000">
              <w:rPr>
                <w:b w:val="1"/>
                <w:sz w:val="24"/>
                <w:szCs w:val="24"/>
                <w:rtl w:val="0"/>
              </w:rPr>
              <w:t xml:space="preserve">Counselling Services</w:t>
            </w:r>
          </w:p>
          <w:p w:rsidR="00000000" w:rsidDel="00000000" w:rsidP="00000000" w:rsidRDefault="00000000" w:rsidRPr="00000000" w14:paraId="0000002C">
            <w:pPr>
              <w:widowControl w:val="0"/>
              <w:spacing w:line="240" w:lineRule="auto"/>
              <w:jc w:val="center"/>
              <w:rPr>
                <w:b w:val="1"/>
                <w:sz w:val="24"/>
                <w:szCs w:val="24"/>
              </w:rPr>
            </w:pPr>
            <w:r w:rsidDel="00000000" w:rsidR="00000000" w:rsidRPr="00000000">
              <w:rPr>
                <w:b w:val="1"/>
                <w:sz w:val="24"/>
                <w:szCs w:val="24"/>
                <w:rtl w:val="0"/>
              </w:rPr>
              <w:t xml:space="preserve">(Kaimātai Hinengaro)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rPr>
            </w:pPr>
            <w:r w:rsidDel="00000000" w:rsidR="00000000" w:rsidRPr="00000000">
              <w:rPr>
                <w:sz w:val="20"/>
                <w:szCs w:val="20"/>
                <w:rtl w:val="0"/>
              </w:rPr>
              <w:t xml:space="preserve">Kua timata a Whaea Claire Teal, he kaimātai hinengaro nō Kōwhai Therapeutics, i āna mahi i te kura ki te manaaki i ngā tamariki e hiahiatia ana te kōrero ki a ia.  Ki te hiahia koe kia tae atu tō tamaiti ki a ia, whakamōhio mai.  Karekau he utu ki tētahi whānau mō tēnei mahi, ko te kura ka utu.  He pūtea kua tonoa mai e Te Rūnanga Nui o nga KKM o Aotearoa mō tēnei tū momo mahi.  Ki te hiahia tētahi whānau te whai wā ki a Claire i waho o te kura, e taea hoki te pērā.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b w:val="1"/>
                <w:sz w:val="24"/>
                <w:szCs w:val="24"/>
              </w:rPr>
            </w:pPr>
            <w:r w:rsidDel="00000000" w:rsidR="00000000" w:rsidRPr="00000000">
              <w:rPr>
                <w:b w:val="1"/>
                <w:sz w:val="24"/>
                <w:szCs w:val="24"/>
                <w:rtl w:val="0"/>
              </w:rPr>
              <w:t xml:space="preserve">Te Aho o Whātonga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Ko tēnei te wiki ka tū ngātahi te kapa KKM TAM, Te Aho o Whātonga, ki te whakataetae a rohe ki Te Papaioea (Rāmere).  Ko ngā KKM ērā o Tamakinui a Rua, Mana Tamariki, Wairarapa me Ngā Mokopuna.  Kia kaha koutou tamariki mā</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b w:val="1"/>
                <w:sz w:val="24"/>
                <w:szCs w:val="24"/>
              </w:rPr>
            </w:pPr>
            <w:r w:rsidDel="00000000" w:rsidR="00000000" w:rsidRPr="00000000">
              <w:rPr>
                <w:b w:val="1"/>
                <w:sz w:val="24"/>
                <w:szCs w:val="24"/>
                <w:rtl w:val="0"/>
              </w:rPr>
              <w:t xml:space="preserve">Te kura hou </w:t>
            </w:r>
          </w:p>
          <w:p w:rsidR="00000000" w:rsidDel="00000000" w:rsidP="00000000" w:rsidRDefault="00000000" w:rsidRPr="00000000" w14:paraId="00000031">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32">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33">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34">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35">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36">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37">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38">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39">
            <w:pPr>
              <w:widowControl w:val="0"/>
              <w:spacing w:line="240" w:lineRule="auto"/>
              <w:jc w:val="center"/>
              <w:rPr>
                <w:b w:val="1"/>
                <w:sz w:val="24"/>
                <w:szCs w:val="24"/>
              </w:rPr>
            </w:pPr>
            <w:r w:rsidDel="00000000" w:rsidR="00000000" w:rsidRPr="00000000">
              <w:rPr>
                <w:b w:val="1"/>
                <w:sz w:val="24"/>
                <w:szCs w:val="24"/>
                <w:rtl w:val="0"/>
              </w:rPr>
              <w:t xml:space="preserve">Paearu Ahurea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Kei te haere tonu ngā hui me ngā kōrero.  I hui mātou ko Matua Darcy ki ngā kamupene e toru e tuku tono ana ki te waihanga mai i tō tātou kura i nā nahi, ā, ko te manako ia, hei te tīmatanga o te marama hou tātou mōhio ai ko wai kua waimaria.  Kia mōhio tātou, ka whakarite wā kia karakia ngātahi ai tātou i mua i te tīmatanga o ngā mahi.  Tuarua, tāria te wā ka whakarite i tētahi wā motuhake mā tātou te whānau ki te whakatau otirā, ki te whakaū i te mauri hanganga whare mō ngā whare hou.</w:t>
            </w:r>
          </w:p>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Tirohia te pepa e āpiti nei ki kōnei e hoa mā.</w:t>
            </w:r>
          </w:p>
          <w:p w:rsidR="00000000" w:rsidDel="00000000" w:rsidP="00000000" w:rsidRDefault="00000000" w:rsidRPr="00000000" w14:paraId="0000003C">
            <w:pPr>
              <w:widowControl w:val="0"/>
              <w:spacing w:line="240" w:lineRule="auto"/>
              <w:rPr>
                <w:sz w:val="20"/>
                <w:szCs w:val="20"/>
              </w:rPr>
            </w:pPr>
            <w:hyperlink r:id="rId7">
              <w:r w:rsidDel="00000000" w:rsidR="00000000" w:rsidRPr="00000000">
                <w:rPr>
                  <w:color w:val="1155cc"/>
                  <w:sz w:val="20"/>
                  <w:szCs w:val="20"/>
                  <w:u w:val="single"/>
                  <w:rtl w:val="0"/>
                </w:rPr>
                <w:t xml:space="preserve">https://docs.google.com/document/d/14h9Mgyg09ds5bYf1l9gmSgsLsn1mks3F/edit</w:t>
              </w:r>
            </w:hyperlink>
            <w:r w:rsidDel="00000000" w:rsidR="00000000" w:rsidRPr="00000000">
              <w:rPr>
                <w:sz w:val="20"/>
                <w:szCs w:val="20"/>
                <w:rtl w:val="0"/>
              </w:rPr>
              <w:t xml:space="preserve"> </w:t>
            </w:r>
          </w:p>
          <w:p w:rsidR="00000000" w:rsidDel="00000000" w:rsidP="00000000" w:rsidRDefault="00000000" w:rsidRPr="00000000" w14:paraId="0000003D">
            <w:pPr>
              <w:widowControl w:val="0"/>
              <w:spacing w:line="240" w:lineRule="auto"/>
              <w:rPr>
                <w:sz w:val="20"/>
                <w:szCs w:val="20"/>
              </w:rPr>
            </w:pPr>
            <w:r w:rsidDel="00000000" w:rsidR="00000000" w:rsidRPr="00000000">
              <w:rPr>
                <w:sz w:val="20"/>
                <w:szCs w:val="20"/>
                <w:rtl w:val="0"/>
              </w:rPr>
              <w:t xml:space="preserve">Ko ngā Paearu Ahurea (Cultural Competencies &amp; Expectations aka Tikanga Hanga Whare Hou) ēnei hei ārahi i te kamupene ka waimaria ki te hanga i tō tātou kura hou.  Mehemea he āhuatanga, ki tō titiro e ngaro ana, me wawe te whakamōhio mai.  Ko te manako ia, ka whakatau tātou i tēnei hei te paunga o te wiki.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b w:val="1"/>
                <w:sz w:val="24"/>
                <w:szCs w:val="24"/>
              </w:rPr>
            </w:pPr>
            <w:r w:rsidDel="00000000" w:rsidR="00000000" w:rsidRPr="00000000">
              <w:rPr>
                <w:b w:val="1"/>
                <w:sz w:val="24"/>
                <w:szCs w:val="24"/>
                <w:rtl w:val="0"/>
              </w:rPr>
              <w:t xml:space="preserve">He Kōhanga Reo hou kei te paerangi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rtl w:val="0"/>
              </w:rPr>
              <w:t xml:space="preserve">Kua tae ki te wā kia āhei tātou te huri o tātou whakaaro ki te waihangatanga mai o tētahi kōhanga reo pātata ana ki te kura.  Kei tua atu o te akomanga o Whaea Muri rāua ko Whaea Erena, Muri Ranga Whenua, he wahanga whenua e noho wātea ana.  I ngā wā o mua, he wahanga tērā o te Seatoun School tawhito.  </w:t>
            </w:r>
          </w:p>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I tēnei wā, kei raro terā i te mana o LINZ, ā, kei a tātou te kura te mana rīhi o te whenua rā.   </w:t>
            </w:r>
          </w:p>
          <w:p w:rsidR="00000000" w:rsidDel="00000000" w:rsidP="00000000" w:rsidRDefault="00000000" w:rsidRPr="00000000" w14:paraId="00000041">
            <w:pPr>
              <w:widowControl w:val="0"/>
              <w:spacing w:line="240" w:lineRule="auto"/>
              <w:rPr>
                <w:sz w:val="20"/>
                <w:szCs w:val="20"/>
              </w:rPr>
            </w:pPr>
            <w:r w:rsidDel="00000000" w:rsidR="00000000" w:rsidRPr="00000000">
              <w:rPr>
                <w:sz w:val="20"/>
                <w:szCs w:val="20"/>
                <w:rtl w:val="0"/>
              </w:rPr>
              <w:t xml:space="preserve">I te mea e anga whakamua ana te hanganga mai o tō tātou kura, e ai ki tā tātou hunga whakahaere whanaketanga whenua (project management group TBIG), he wā pai tēnei ki te whakareka anō te tari mātauranga me te iwi ki tā tātou e manako ai - arā, he kōhanga reo hou!  He aha ō koutou whakaaro e te whānau?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b w:val="1"/>
                <w:sz w:val="24"/>
                <w:szCs w:val="24"/>
              </w:rPr>
            </w:pPr>
            <w:r w:rsidDel="00000000" w:rsidR="00000000" w:rsidRPr="00000000">
              <w:rPr>
                <w:b w:val="1"/>
                <w:sz w:val="24"/>
                <w:szCs w:val="24"/>
                <w:rtl w:val="0"/>
              </w:rPr>
              <w:t xml:space="preserve">Māra Kai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I a tātou e wānanga ana ki te mana whenua, Taranaki Whānui, e pā ana ki ō rātou whakaaro mō taua whenua, kua tono mai a Whaea Brylee ki te whakatō kai ki reira, hei māra kai.  Ka waiho māna te roanga o ngā whakamahuki heoi anō, ko tā te kura, he tautoko!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b w:val="1"/>
                <w:sz w:val="24"/>
                <w:szCs w:val="24"/>
              </w:rPr>
            </w:pPr>
            <w:r w:rsidDel="00000000" w:rsidR="00000000" w:rsidRPr="00000000">
              <w:rPr>
                <w:b w:val="1"/>
                <w:sz w:val="24"/>
                <w:szCs w:val="24"/>
                <w:rtl w:val="0"/>
              </w:rPr>
              <w:t xml:space="preserve">Pānui Hākoakoa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E rua ngā raukura KKM Aho Matua e whakatairanga ana i tētahi kaupapa pānui mā ngā tamariki kia whai koa rātou ki te pānui.  Kei te rapu mātou i tētahi tangata e kaingākau nui ana ki te tiaki i tēnei kaupapa mā tātou.  Ko koe tērā?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b w:val="1"/>
                <w:sz w:val="24"/>
                <w:szCs w:val="24"/>
              </w:rPr>
            </w:pPr>
            <w:r w:rsidDel="00000000" w:rsidR="00000000" w:rsidRPr="00000000">
              <w:rPr>
                <w:b w:val="1"/>
                <w:sz w:val="24"/>
                <w:szCs w:val="24"/>
                <w:rtl w:val="0"/>
              </w:rPr>
              <w:t xml:space="preserve">Ngā rauemi hou - tiaki putea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rPr>
            </w:pPr>
            <w:r w:rsidDel="00000000" w:rsidR="00000000" w:rsidRPr="00000000">
              <w:rPr>
                <w:sz w:val="20"/>
                <w:szCs w:val="20"/>
                <w:rtl w:val="0"/>
              </w:rPr>
              <w:t xml:space="preserve">Kei te rapu tātou i tētahi o te whānau ki te whakahaere i tēnei kaupapa ki roto i te kura - ko koe tērā?  He rawe ngā rauemi hou kua puta i tēnei ratonga heoi, inā te nui o ngā mahi a ngā kaiako, kāoe tētahi e wātea ana ki te kawe me te whakaako tēnei kaupapa ki ngā tamariki.  Mehemea e kaingākau nui koe ki te kaupapa, ā, he haora kei a koe i te wiki ki te whakaako atu, whakapā mai.</w:t>
            </w:r>
          </w:p>
          <w:p w:rsidR="00000000" w:rsidDel="00000000" w:rsidP="00000000" w:rsidRDefault="00000000" w:rsidRPr="00000000" w14:paraId="00000048">
            <w:pPr>
              <w:widowControl w:val="0"/>
              <w:spacing w:line="240" w:lineRule="auto"/>
              <w:rPr>
                <w:sz w:val="20"/>
                <w:szCs w:val="20"/>
              </w:rPr>
            </w:pPr>
            <w:hyperlink r:id="rId8">
              <w:r w:rsidDel="00000000" w:rsidR="00000000" w:rsidRPr="00000000">
                <w:rPr>
                  <w:color w:val="1155cc"/>
                  <w:sz w:val="20"/>
                  <w:szCs w:val="20"/>
                  <w:u w:val="single"/>
                  <w:rtl w:val="0"/>
                </w:rPr>
                <w:t xml:space="preserve">https://retirement.govt.nz/financial-capability/sorted/sorted-in-schools</w:t>
              </w:r>
            </w:hyperlink>
            <w:r w:rsidDel="00000000" w:rsidR="00000000" w:rsidRPr="00000000">
              <w:rPr>
                <w:sz w:val="20"/>
                <w:szCs w:val="20"/>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b w:val="1"/>
                <w:sz w:val="24"/>
                <w:szCs w:val="24"/>
              </w:rPr>
            </w:pPr>
            <w:r w:rsidDel="00000000" w:rsidR="00000000" w:rsidRPr="00000000">
              <w:rPr>
                <w:b w:val="1"/>
                <w:sz w:val="24"/>
                <w:szCs w:val="24"/>
                <w:rtl w:val="0"/>
              </w:rPr>
              <w:t xml:space="preserve">Pahi Kura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rPr>
            </w:pPr>
            <w:r w:rsidDel="00000000" w:rsidR="00000000" w:rsidRPr="00000000">
              <w:rPr>
                <w:sz w:val="20"/>
                <w:szCs w:val="20"/>
                <w:rtl w:val="0"/>
              </w:rPr>
              <w:t xml:space="preserve">Me hoko atu pea?  Ahakoa i a tātou tēnei pahi mō te toru tau inaianei, kāore anō tātou kia whakamahia tērā nā te korenga o tētahi kaitaraiwa.  Kua kōrero a Matua Myles ki tētahi o ana hoa, ā, kei te rata ia ki te hoko i tā tātou pahi.  Mehemea ka taea te (takiwā) o te $35k, ka pai tērā heoi, ka rangahau anō te utu mō aua pahi i tēnei wā.  He aha te kī a te whānau?  Kei te rapu whakaae a mātāpono ae, kaore rānei.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b w:val="1"/>
                <w:sz w:val="24"/>
                <w:szCs w:val="24"/>
              </w:rPr>
            </w:pPr>
            <w:r w:rsidDel="00000000" w:rsidR="00000000" w:rsidRPr="00000000">
              <w:rPr>
                <w:b w:val="1"/>
                <w:sz w:val="24"/>
                <w:szCs w:val="24"/>
                <w:rtl w:val="0"/>
              </w:rPr>
              <w:t xml:space="preserve">Te taetanga mai ki te kura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rPr>
            </w:pPr>
            <w:r w:rsidDel="00000000" w:rsidR="00000000" w:rsidRPr="00000000">
              <w:rPr>
                <w:sz w:val="20"/>
                <w:szCs w:val="20"/>
                <w:rtl w:val="0"/>
              </w:rPr>
              <w:t xml:space="preserve">He pūrongo kua puta mai i te MoE e whakaatu mai ana te taetanga mai o ngā tamariki ki te kura.  Kāore āku tino āwangawanga mō ngā nama.  He tokoiti noa o a tātou tamariki e ngoikore ki te taetae mai ki te kura, ā, kei te kōrero mātou ki aua whānau.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b w:val="1"/>
                <w:sz w:val="24"/>
                <w:szCs w:val="24"/>
              </w:rPr>
            </w:pPr>
            <w:r w:rsidDel="00000000" w:rsidR="00000000" w:rsidRPr="00000000">
              <w:rPr>
                <w:b w:val="1"/>
                <w:sz w:val="24"/>
                <w:szCs w:val="24"/>
                <w:rtl w:val="0"/>
              </w:rPr>
              <w:t xml:space="preserve">Te kōrerotanga o te reo Māori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rPr>
            </w:pPr>
            <w:r w:rsidDel="00000000" w:rsidR="00000000" w:rsidRPr="00000000">
              <w:rPr>
                <w:b w:val="1"/>
                <w:sz w:val="20"/>
                <w:szCs w:val="20"/>
                <w:highlight w:val="red"/>
                <w:rtl w:val="0"/>
              </w:rPr>
              <w:t xml:space="preserve">Kei te tipu te māharahara mō tēnei kaupapa e hoa mā.</w:t>
            </w:r>
            <w:r w:rsidDel="00000000" w:rsidR="00000000" w:rsidRPr="00000000">
              <w:rPr>
                <w:b w:val="1"/>
                <w:sz w:val="20"/>
                <w:szCs w:val="20"/>
                <w:rtl w:val="0"/>
              </w:rPr>
              <w:t xml:space="preserve"> </w:t>
            </w:r>
            <w:r w:rsidDel="00000000" w:rsidR="00000000" w:rsidRPr="00000000">
              <w:rPr>
                <w:sz w:val="20"/>
                <w:szCs w:val="20"/>
                <w:rtl w:val="0"/>
              </w:rPr>
              <w:t xml:space="preserve"> Arā tētahi tokoiti tamariki he kaha nō rātou ki te kōrero Pākehā - ahakoa ngā kupu whakanui i a rātou. Ko te kōrerotia o te reo Māori i te kāinga tētahi take. Kua whakaaetia e koutou katoa - kia noho tētahi o ngā mātua hei pou reo Māori i te kāinga - kia kaha rā!</w:t>
            </w:r>
          </w:p>
          <w:p w:rsidR="00000000" w:rsidDel="00000000" w:rsidP="00000000" w:rsidRDefault="00000000" w:rsidRPr="00000000" w14:paraId="0000004F">
            <w:pPr>
              <w:widowControl w:val="0"/>
              <w:spacing w:line="240" w:lineRule="auto"/>
              <w:rPr>
                <w:sz w:val="20"/>
                <w:szCs w:val="20"/>
              </w:rPr>
            </w:pPr>
            <w:r w:rsidDel="00000000" w:rsidR="00000000" w:rsidRPr="00000000">
              <w:rPr>
                <w:sz w:val="20"/>
                <w:szCs w:val="20"/>
                <w:rtl w:val="0"/>
              </w:rPr>
              <w:t xml:space="preserve">Kua tae ki te wā me āta whakaaro tātou me aha tātou mō ngā tamariki e ū tonu ana ki te reo Pākehā, ahakoa ngā akiaki.  </w:t>
            </w:r>
            <w:r w:rsidDel="00000000" w:rsidR="00000000" w:rsidRPr="00000000">
              <w:rPr>
                <w:i w:val="1"/>
                <w:color w:val="0000ff"/>
                <w:sz w:val="20"/>
                <w:szCs w:val="20"/>
                <w:rtl w:val="0"/>
              </w:rPr>
              <w:t xml:space="preserve">Children value what their parents (caregivers) value and if te reo Māori is not valued in your home, why would tamariki continue to speak it there and consequently, here at kura?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b w:val="1"/>
                <w:sz w:val="24"/>
                <w:szCs w:val="24"/>
              </w:rPr>
            </w:pPr>
            <w:r w:rsidDel="00000000" w:rsidR="00000000" w:rsidRPr="00000000">
              <w:rPr>
                <w:b w:val="1"/>
                <w:sz w:val="24"/>
                <w:szCs w:val="24"/>
                <w:rtl w:val="0"/>
              </w:rPr>
              <w:t xml:space="preserve">Mana Kuratahi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rPr>
            </w:pPr>
            <w:r w:rsidDel="00000000" w:rsidR="00000000" w:rsidRPr="00000000">
              <w:rPr>
                <w:sz w:val="20"/>
                <w:szCs w:val="20"/>
                <w:rtl w:val="0"/>
              </w:rPr>
              <w:t xml:space="preserve">Kua tīmata ngā whakaharatau mō te kapa haka kura tuatahi nā reira tēnā rawa atu koutou te hunga mātua e whakahaere ana - ka mau te wehi!   Ko te whakataetae a motu ka tū ki Tauranga hei te wahanga tuawhā o te tau.</w:t>
            </w:r>
          </w:p>
        </w:tc>
      </w:tr>
      <w:tr>
        <w:trPr>
          <w:cantSplit w:val="0"/>
          <w:trHeight w:val="440" w:hRule="atLeast"/>
          <w:tblHeader w:val="0"/>
        </w:trPr>
        <w:tc>
          <w:tcPr>
            <w:gridSpan w:val="2"/>
            <w:shd w:fill="00ffff"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b w:val="1"/>
                <w:sz w:val="24"/>
                <w:szCs w:val="24"/>
              </w:rPr>
            </w:pPr>
            <w:r w:rsidDel="00000000" w:rsidR="00000000" w:rsidRPr="00000000">
              <w:rPr>
                <w:b w:val="1"/>
                <w:sz w:val="24"/>
                <w:szCs w:val="24"/>
                <w:rtl w:val="0"/>
              </w:rPr>
              <w:t xml:space="preserve">Pae Tawhiti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b w:val="1"/>
                <w:sz w:val="24"/>
                <w:szCs w:val="24"/>
              </w:rPr>
            </w:pPr>
            <w:r w:rsidDel="00000000" w:rsidR="00000000" w:rsidRPr="00000000">
              <w:rPr>
                <w:b w:val="1"/>
                <w:sz w:val="24"/>
                <w:szCs w:val="24"/>
                <w:rtl w:val="0"/>
              </w:rPr>
              <w:t xml:space="preserve">Whanaketanga NCEA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rPr>
            </w:pPr>
            <w:r w:rsidDel="00000000" w:rsidR="00000000" w:rsidRPr="00000000">
              <w:rPr>
                <w:sz w:val="20"/>
                <w:szCs w:val="20"/>
                <w:rtl w:val="0"/>
              </w:rPr>
              <w:t xml:space="preserve">Ekene pea kua rongo koutou mō ngā panonitanga e haere ana mō ngā tohu mātauranga Wharekura, ko NCEA tērā.  Kei te whakarite TRN o ngā KKM o Aotearoa tētahi tāpaetanga ki te Minita e taunaki ana kia whakarite tātou a tātou ake tohu mātauranga me te ara aromatawai.  Me he tangata kei waenga i a tātou e kaingākau nui ana ki tēnei kaupapa, whakapā mai.</w:t>
            </w:r>
          </w:p>
        </w:tc>
      </w:tr>
      <w:tr>
        <w:trPr>
          <w:cantSplit w:val="0"/>
          <w:trHeight w:val="440" w:hRule="atLeast"/>
          <w:tblHeader w:val="0"/>
        </w:trPr>
        <w:tc>
          <w:tcPr>
            <w:gridSpan w:val="2"/>
            <w:shd w:fill="00ffff"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b w:val="1"/>
                <w:sz w:val="24"/>
                <w:szCs w:val="24"/>
              </w:rPr>
            </w:pPr>
            <w:r w:rsidDel="00000000" w:rsidR="00000000" w:rsidRPr="00000000">
              <w:rPr>
                <w:b w:val="1"/>
                <w:sz w:val="24"/>
                <w:szCs w:val="24"/>
                <w:rtl w:val="0"/>
              </w:rPr>
              <w:t xml:space="preserve">Nō nā tata nei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b w:val="1"/>
                <w:sz w:val="24"/>
                <w:szCs w:val="24"/>
              </w:rPr>
            </w:pPr>
            <w:r w:rsidDel="00000000" w:rsidR="00000000" w:rsidRPr="00000000">
              <w:rPr>
                <w:b w:val="1"/>
                <w:sz w:val="24"/>
                <w:szCs w:val="24"/>
                <w:rtl w:val="0"/>
              </w:rPr>
              <w:t xml:space="preserve">Karakia Matariki i te tīmatanga o te wehenga kura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rPr>
            </w:pPr>
            <w:r w:rsidDel="00000000" w:rsidR="00000000" w:rsidRPr="00000000">
              <w:rPr>
                <w:sz w:val="20"/>
                <w:szCs w:val="20"/>
                <w:rtl w:val="0"/>
              </w:rPr>
              <w:t xml:space="preserve">He ataahua rawa te timatanga o te wehenga nei (Rahina 14 o Hōngongoi) me tā tātou whakanui i te rewanga mai o Matariki.  Ka nui te mihi ki a tātou tamariki Wharekura, nā rātou ngā karakia me ngā karanga.  Ka nui hoki te mihi ki a Watene Campbell, nāna ngā tamariki i whakarite, i ako kia takina paitia ngā mahi o taua atatū!  Mō te wahanga e tū mai nei, ka hoki atu ki te kāhui pāpā, nā rātou ngā karakia i te tīmatanga o te wehenga rua me te kāhui wahine e whakarite ana i a rātou anō ki te taha karanga.    Kei te whanake ngā pūkenga kei waenga i te whānau whānui, ā, e waiwai ana ngā kamo i te tirohanga atu!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b w:val="1"/>
                <w:sz w:val="24"/>
                <w:szCs w:val="24"/>
              </w:rPr>
            </w:pPr>
            <w:r w:rsidDel="00000000" w:rsidR="00000000" w:rsidRPr="00000000">
              <w:rPr>
                <w:b w:val="1"/>
                <w:sz w:val="24"/>
                <w:szCs w:val="24"/>
                <w:rtl w:val="0"/>
              </w:rPr>
              <w:t xml:space="preserve">Te toka mauri mō te kura hou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rPr>
            </w:pPr>
            <w:r w:rsidDel="00000000" w:rsidR="00000000" w:rsidRPr="00000000">
              <w:rPr>
                <w:sz w:val="20"/>
                <w:szCs w:val="20"/>
                <w:rtl w:val="0"/>
              </w:rPr>
              <w:t xml:space="preserve">Kua tākoha mai e te Wellington Tenths Trust me te Palmerston North Māori Reserve Trust i tētahi kōhatu pounamu hei toka mauri mō ngā whare hou.  Kāore anō te toka rā kia tukuna ōkawa mai heoi, kei kōnei ia kia whai whakaaro tātou me aha tātou ki te whakaatu atu tērā ki te marea ka tae mai ki tō tātou kura hou. </w:t>
            </w:r>
          </w:p>
          <w:p w:rsidR="00000000" w:rsidDel="00000000" w:rsidP="00000000" w:rsidRDefault="00000000" w:rsidRPr="00000000" w14:paraId="0000005C">
            <w:pPr>
              <w:widowControl w:val="0"/>
              <w:spacing w:line="240" w:lineRule="auto"/>
              <w:rPr>
                <w:sz w:val="20"/>
                <w:szCs w:val="20"/>
              </w:rPr>
            </w:pPr>
            <w:r w:rsidDel="00000000" w:rsidR="00000000" w:rsidRPr="00000000">
              <w:rPr>
                <w:sz w:val="20"/>
                <w:szCs w:val="20"/>
                <w:rtl w:val="0"/>
              </w:rPr>
              <w:t xml:space="preserve">Kua kōrero ahau ki tā tātou rōpū hangahanga, a TBIG, ā, kei te whai tangata rātou mā tātou.  Taihoa kia kite!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b w:val="1"/>
                <w:sz w:val="24"/>
                <w:szCs w:val="24"/>
              </w:rPr>
            </w:pPr>
            <w:r w:rsidDel="00000000" w:rsidR="00000000" w:rsidRPr="00000000">
              <w:rPr>
                <w:b w:val="1"/>
                <w:sz w:val="24"/>
                <w:szCs w:val="24"/>
                <w:rtl w:val="0"/>
              </w:rPr>
              <w:t xml:space="preserve">Whakatapu pūtea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rPr>
            </w:pPr>
            <w:r w:rsidDel="00000000" w:rsidR="00000000" w:rsidRPr="00000000">
              <w:rPr>
                <w:sz w:val="20"/>
                <w:szCs w:val="20"/>
                <w:rtl w:val="0"/>
              </w:rPr>
              <w:t xml:space="preserve">I terā o ngā Hui Whānau i whakaae tātou ki te whakatapu (kia penapenatia) te $200k anō ki te hanga i te papa tākaro hou mā ngā tamariki.  </w:t>
            </w:r>
          </w:p>
        </w:tc>
      </w:tr>
      <w:tr>
        <w:trPr>
          <w:cantSplit w:val="0"/>
          <w:trHeight w:val="440" w:hRule="atLeast"/>
          <w:tblHeader w:val="0"/>
        </w:trPr>
        <w:tc>
          <w:tcPr>
            <w:gridSpan w:val="2"/>
            <w:shd w:fill="00fff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b w:val="1"/>
              </w:rPr>
            </w:pPr>
            <w:r w:rsidDel="00000000" w:rsidR="00000000" w:rsidRPr="00000000">
              <w:rPr>
                <w:b w:val="1"/>
                <w:rtl w:val="0"/>
              </w:rPr>
              <w:t xml:space="preserve">Kia maumahara tātou!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sz w:val="24"/>
                <w:szCs w:val="24"/>
              </w:rPr>
            </w:pPr>
            <w:r w:rsidDel="00000000" w:rsidR="00000000" w:rsidRPr="00000000">
              <w:rPr>
                <w:b w:val="1"/>
                <w:sz w:val="24"/>
                <w:szCs w:val="24"/>
                <w:rtl w:val="0"/>
              </w:rPr>
              <w:t xml:space="preserve">Tirohanga hou ki te kawenga marautanga - me ētahi atu kaupapa rangahau</w:t>
            </w:r>
            <w:r w:rsidDel="00000000" w:rsidR="00000000" w:rsidRPr="00000000">
              <w:rPr>
                <w:rtl w:val="0"/>
              </w:rPr>
            </w:r>
          </w:p>
          <w:p w:rsidR="00000000" w:rsidDel="00000000" w:rsidP="00000000" w:rsidRDefault="00000000" w:rsidRPr="00000000" w14:paraId="0000006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Kua timata tā mātou (ngā kaiako) whai i ngā kaupapa whakapakari i ngā kawenga marautanga ki roto i tō tātou kura.  E whā ngā hoa haere o tēnei kaupapa.  </w:t>
            </w:r>
          </w:p>
          <w:p w:rsidR="00000000" w:rsidDel="00000000" w:rsidP="00000000" w:rsidRDefault="00000000" w:rsidRPr="00000000" w14:paraId="00000064">
            <w:pPr>
              <w:widowControl w:val="0"/>
              <w:spacing w:line="240" w:lineRule="auto"/>
              <w:rPr>
                <w:sz w:val="20"/>
                <w:szCs w:val="20"/>
              </w:rPr>
            </w:pPr>
            <w:r w:rsidDel="00000000" w:rsidR="00000000" w:rsidRPr="00000000">
              <w:rPr>
                <w:sz w:val="20"/>
                <w:szCs w:val="20"/>
                <w:rtl w:val="0"/>
              </w:rPr>
              <w:t xml:space="preserve">1  Ngā whakamāramatanga e pā ana ki ngā tino aronga i ia taumata o te kura</w:t>
            </w:r>
          </w:p>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2  He paearu hei arahi i te pikinga matatautanga o ia tangata ki te reo Māori  </w:t>
            </w:r>
          </w:p>
          <w:p w:rsidR="00000000" w:rsidDel="00000000" w:rsidP="00000000" w:rsidRDefault="00000000" w:rsidRPr="00000000" w14:paraId="00000066">
            <w:pPr>
              <w:widowControl w:val="0"/>
              <w:spacing w:line="240" w:lineRule="auto"/>
              <w:rPr>
                <w:sz w:val="20"/>
                <w:szCs w:val="20"/>
              </w:rPr>
            </w:pPr>
            <w:r w:rsidDel="00000000" w:rsidR="00000000" w:rsidRPr="00000000">
              <w:rPr>
                <w:sz w:val="20"/>
                <w:szCs w:val="20"/>
                <w:rtl w:val="0"/>
              </w:rPr>
              <w:t xml:space="preserve">3  Te whai whakaaro me te whakaū i ngā hua o te ako e ai ki Ngā Mokopuna</w:t>
            </w:r>
          </w:p>
          <w:p w:rsidR="00000000" w:rsidDel="00000000" w:rsidP="00000000" w:rsidRDefault="00000000" w:rsidRPr="00000000" w14:paraId="00000067">
            <w:pPr>
              <w:widowControl w:val="0"/>
              <w:spacing w:line="240" w:lineRule="auto"/>
              <w:rPr>
                <w:sz w:val="20"/>
                <w:szCs w:val="20"/>
              </w:rPr>
            </w:pPr>
            <w:r w:rsidDel="00000000" w:rsidR="00000000" w:rsidRPr="00000000">
              <w:rPr>
                <w:sz w:val="20"/>
                <w:szCs w:val="20"/>
                <w:rtl w:val="0"/>
              </w:rPr>
              <w:t xml:space="preserve">4  Te whakaū i te tauira me te rautaki pūrongo hou hei whakaatu atu ki ngā mātua e pēhea ana te tipu, te ako me te whanaketanga o ia tamaiti.</w:t>
            </w:r>
          </w:p>
          <w:p w:rsidR="00000000" w:rsidDel="00000000" w:rsidP="00000000" w:rsidRDefault="00000000" w:rsidRPr="00000000" w14:paraId="00000068">
            <w:pPr>
              <w:widowControl w:val="0"/>
              <w:spacing w:line="240" w:lineRule="auto"/>
              <w:rPr>
                <w:sz w:val="20"/>
                <w:szCs w:val="20"/>
              </w:rPr>
            </w:pPr>
            <w:r w:rsidDel="00000000" w:rsidR="00000000" w:rsidRPr="00000000">
              <w:rPr>
                <w:sz w:val="20"/>
                <w:szCs w:val="20"/>
                <w:rtl w:val="0"/>
              </w:rPr>
              <w:t xml:space="preserve">Ka haere ngātahi ēnei kaupapa katoa hei rangahau haerērē (action research) i raro i te arahitanga o te tumuaki.   </w:t>
            </w:r>
          </w:p>
        </w:tc>
      </w:tr>
    </w:tbl>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b w:val="1"/>
          <w:rtl w:val="0"/>
        </w:rPr>
        <w:t xml:space="preserve">Taunakitanga:</w:t>
      </w:r>
      <w:r w:rsidDel="00000000" w:rsidR="00000000" w:rsidRPr="00000000">
        <w:rPr>
          <w:rtl w:val="0"/>
        </w:rPr>
        <w:tab/>
        <w:t xml:space="preserve">Kia whakaaehia te whakatakotoranga o te pūrongo nei me ngā</w:t>
      </w:r>
    </w:p>
    <w:p w:rsidR="00000000" w:rsidDel="00000000" w:rsidP="00000000" w:rsidRDefault="00000000" w:rsidRPr="00000000" w14:paraId="0000006B">
      <w:pPr>
        <w:pageBreakBefore w:val="0"/>
        <w:rPr/>
      </w:pPr>
      <w:r w:rsidDel="00000000" w:rsidR="00000000" w:rsidRPr="00000000">
        <w:rPr>
          <w:rtl w:val="0"/>
        </w:rPr>
        <w:t xml:space="preserve"> </w:t>
        <w:tab/>
        <w:tab/>
        <w:tab/>
        <w:t xml:space="preserve">taunakitanga kei roto.</w:t>
      </w:r>
    </w:p>
    <w:p w:rsidR="00000000" w:rsidDel="00000000" w:rsidP="00000000" w:rsidRDefault="00000000" w:rsidRPr="00000000" w14:paraId="0000006C">
      <w:pPr>
        <w:pageBreakBefore w:val="0"/>
        <w:jc w:val="right"/>
        <w:rPr/>
      </w:pPr>
      <w:r w:rsidDel="00000000" w:rsidR="00000000" w:rsidRPr="00000000">
        <w:rPr>
          <w:rtl w:val="0"/>
        </w:rPr>
      </w:r>
    </w:p>
    <w:p w:rsidR="00000000" w:rsidDel="00000000" w:rsidP="00000000" w:rsidRDefault="00000000" w:rsidRPr="00000000" w14:paraId="0000006D">
      <w:pPr>
        <w:pageBreakBefore w:val="0"/>
        <w:jc w:val="right"/>
        <w:rPr/>
      </w:pPr>
      <w:r w:rsidDel="00000000" w:rsidR="00000000" w:rsidRPr="00000000">
        <w:rPr>
          <w:rtl w:val="0"/>
        </w:rPr>
        <w:t xml:space="preserve">Moved:</w:t>
        <w:tab/>
        <w:tab/>
        <w:tab/>
      </w:r>
    </w:p>
    <w:p w:rsidR="00000000" w:rsidDel="00000000" w:rsidP="00000000" w:rsidRDefault="00000000" w:rsidRPr="00000000" w14:paraId="0000006E">
      <w:pPr>
        <w:pageBreakBefore w:val="0"/>
        <w:jc w:val="right"/>
        <w:rPr/>
      </w:pPr>
      <w:r w:rsidDel="00000000" w:rsidR="00000000" w:rsidRPr="00000000">
        <w:rPr>
          <w:rtl w:val="0"/>
        </w:rPr>
        <w:t xml:space="preserve">Seconded:</w:t>
        <w:tab/>
        <w:tab/>
        <w:tab/>
      </w:r>
    </w:p>
    <w:p w:rsidR="00000000" w:rsidDel="00000000" w:rsidP="00000000" w:rsidRDefault="00000000" w:rsidRPr="00000000" w14:paraId="0000006F">
      <w:pPr>
        <w:pageBreakBefore w:val="0"/>
        <w:rPr>
          <w:b w:val="1"/>
        </w:rPr>
      </w:pPr>
      <w:r w:rsidDel="00000000" w:rsidR="00000000" w:rsidRPr="00000000">
        <w:rPr>
          <w:rtl w:val="0"/>
        </w:rPr>
      </w:r>
    </w:p>
    <w:p w:rsidR="00000000" w:rsidDel="00000000" w:rsidP="00000000" w:rsidRDefault="00000000" w:rsidRPr="00000000" w14:paraId="00000070">
      <w:pPr>
        <w:pageBreakBefore w:val="0"/>
        <w:rPr>
          <w:b w:val="1"/>
        </w:rPr>
      </w:pPr>
      <w:r w:rsidDel="00000000" w:rsidR="00000000" w:rsidRPr="00000000">
        <w:rPr>
          <w:rtl w:val="0"/>
        </w:rPr>
      </w:r>
    </w:p>
    <w:p w:rsidR="00000000" w:rsidDel="00000000" w:rsidP="00000000" w:rsidRDefault="00000000" w:rsidRPr="00000000" w14:paraId="00000071">
      <w:pPr>
        <w:pageBreakBefore w:val="0"/>
        <w:rPr>
          <w:b w:val="1"/>
        </w:rPr>
      </w:pPr>
      <w:r w:rsidDel="00000000" w:rsidR="00000000" w:rsidRPr="00000000">
        <w:rPr>
          <w:b w:val="1"/>
          <w:rtl w:val="0"/>
        </w:rPr>
        <w:t xml:space="preserve">Nāku</w:t>
      </w:r>
    </w:p>
    <w:p w:rsidR="00000000" w:rsidDel="00000000" w:rsidP="00000000" w:rsidRDefault="00000000" w:rsidRPr="00000000" w14:paraId="00000072">
      <w:pPr>
        <w:pageBreakBefore w:val="0"/>
        <w:rPr>
          <w:b w:val="1"/>
        </w:rPr>
      </w:pPr>
      <w:r w:rsidDel="00000000" w:rsidR="00000000" w:rsidRPr="00000000">
        <w:rPr>
          <w:rtl w:val="0"/>
        </w:rPr>
      </w:r>
    </w:p>
    <w:p w:rsidR="00000000" w:rsidDel="00000000" w:rsidP="00000000" w:rsidRDefault="00000000" w:rsidRPr="00000000" w14:paraId="00000073">
      <w:pPr>
        <w:pageBreakBefore w:val="0"/>
        <w:rPr>
          <w:b w:val="1"/>
        </w:rPr>
      </w:pPr>
      <w:r w:rsidDel="00000000" w:rsidR="00000000" w:rsidRPr="00000000">
        <w:rPr>
          <w:rtl w:val="0"/>
        </w:rPr>
      </w:r>
    </w:p>
    <w:p w:rsidR="00000000" w:rsidDel="00000000" w:rsidP="00000000" w:rsidRDefault="00000000" w:rsidRPr="00000000" w14:paraId="00000074">
      <w:pPr>
        <w:pageBreakBefore w:val="0"/>
        <w:rPr>
          <w:b w:val="1"/>
        </w:rPr>
      </w:pPr>
      <w:r w:rsidDel="00000000" w:rsidR="00000000" w:rsidRPr="00000000">
        <w:rPr>
          <w:rtl w:val="0"/>
        </w:rPr>
      </w:r>
    </w:p>
    <w:p w:rsidR="00000000" w:rsidDel="00000000" w:rsidP="00000000" w:rsidRDefault="00000000" w:rsidRPr="00000000" w14:paraId="00000075">
      <w:pPr>
        <w:pageBreakBefore w:val="0"/>
        <w:rPr>
          <w:b w:val="1"/>
        </w:rPr>
      </w:pPr>
      <w:r w:rsidDel="00000000" w:rsidR="00000000" w:rsidRPr="00000000">
        <w:rPr>
          <w:rtl w:val="0"/>
        </w:rPr>
      </w:r>
    </w:p>
    <w:p w:rsidR="00000000" w:rsidDel="00000000" w:rsidP="00000000" w:rsidRDefault="00000000" w:rsidRPr="00000000" w14:paraId="00000076">
      <w:pPr>
        <w:pageBreakBefore w:val="0"/>
        <w:rPr>
          <w:b w:val="1"/>
        </w:rPr>
      </w:pPr>
      <w:r w:rsidDel="00000000" w:rsidR="00000000" w:rsidRPr="00000000">
        <w:rPr>
          <w:b w:val="1"/>
          <w:rtl w:val="0"/>
        </w:rPr>
        <w:t xml:space="preserve">Rāwiri Wright</w:t>
        <w:tab/>
        <w:tab/>
      </w:r>
    </w:p>
    <w:p w:rsidR="00000000" w:rsidDel="00000000" w:rsidP="00000000" w:rsidRDefault="00000000" w:rsidRPr="00000000" w14:paraId="00000077">
      <w:pPr>
        <w:pageBreakBefore w:val="0"/>
        <w:rPr>
          <w:b w:val="1"/>
        </w:rPr>
      </w:pPr>
      <w:r w:rsidDel="00000000" w:rsidR="00000000" w:rsidRPr="00000000">
        <w:rPr>
          <w:b w:val="1"/>
          <w:rtl w:val="0"/>
        </w:rPr>
        <w:t xml:space="preserve">Tumuaki</w:t>
      </w:r>
      <w:r w:rsidDel="00000000" w:rsidR="00000000" w:rsidRPr="00000000">
        <w:rPr>
          <w:rtl w:val="0"/>
        </w:rPr>
      </w:r>
    </w:p>
    <w:sectPr>
      <w:footerReference r:id="rId9" w:type="default"/>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ageBreakBefore w:val="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us02web.zoom.us/j/88308650115?pwd=Cqd5iWEnjShs2ahSca8JtIkagspyYQ.1" TargetMode="External"/><Relationship Id="rId7" Type="http://schemas.openxmlformats.org/officeDocument/2006/relationships/hyperlink" Target="https://docs.google.com/document/d/14h9Mgyg09ds5bYf1l9gmSgsLsn1mks3F/edit" TargetMode="External"/><Relationship Id="rId8" Type="http://schemas.openxmlformats.org/officeDocument/2006/relationships/hyperlink" Target="https://retirement.govt.nz/financial-capability/sorted/sorted-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